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4D5E9" w14:textId="77777777" w:rsidR="00B45317" w:rsidRPr="007B6E85" w:rsidRDefault="00B45317" w:rsidP="00B45317">
      <w:pPr>
        <w:rPr>
          <w:b/>
          <w:bCs/>
          <w:sz w:val="32"/>
          <w:szCs w:val="32"/>
        </w:rPr>
      </w:pPr>
      <w:r w:rsidRPr="007B6E85">
        <w:rPr>
          <w:b/>
          <w:bCs/>
          <w:sz w:val="32"/>
          <w:szCs w:val="32"/>
        </w:rPr>
        <w:t>Outcomes</w:t>
      </w:r>
    </w:p>
    <w:p w14:paraId="4FAF3538" w14:textId="77777777" w:rsidR="00B45317" w:rsidRPr="007F0E9B" w:rsidRDefault="00B45317" w:rsidP="00B45317">
      <w:pPr>
        <w:rPr>
          <w:sz w:val="24"/>
          <w:szCs w:val="24"/>
        </w:rPr>
      </w:pPr>
      <w:r w:rsidRPr="007F0E9B">
        <w:rPr>
          <w:sz w:val="24"/>
          <w:szCs w:val="24"/>
        </w:rPr>
        <w:t>Goals that relate to real life situations are important to families</w:t>
      </w:r>
      <w:r>
        <w:rPr>
          <w:sz w:val="24"/>
          <w:szCs w:val="24"/>
        </w:rPr>
        <w:t>,</w:t>
      </w:r>
      <w:r w:rsidRPr="007F0E9B">
        <w:rPr>
          <w:sz w:val="24"/>
          <w:szCs w:val="24"/>
        </w:rPr>
        <w:t xml:space="preserve"> important to </w:t>
      </w:r>
      <w:r>
        <w:rPr>
          <w:sz w:val="24"/>
          <w:szCs w:val="24"/>
        </w:rPr>
        <w:t>childcare providers,</w:t>
      </w:r>
      <w:r w:rsidRPr="007F0E9B">
        <w:rPr>
          <w:sz w:val="24"/>
          <w:szCs w:val="24"/>
        </w:rPr>
        <w:t xml:space="preserve"> and vital to children. Families, caregivers and teachers will see the value of working on relevant, specific and measurable IFSP/IEP outcomes</w:t>
      </w:r>
      <w:r>
        <w:rPr>
          <w:sz w:val="24"/>
          <w:szCs w:val="24"/>
        </w:rPr>
        <w:t xml:space="preserve"> that come from the RBI priorities.  Principle #5 is related to development of functional and meaningful IFSP outcomes. Please allow 10 and half minutes for viewing.</w:t>
      </w:r>
    </w:p>
    <w:p w14:paraId="0F997CA3" w14:textId="77777777" w:rsidR="00B45317" w:rsidRPr="009B6739" w:rsidRDefault="00B45317" w:rsidP="00B45317">
      <w:pPr>
        <w:rPr>
          <w:i/>
          <w:iCs/>
          <w:sz w:val="24"/>
          <w:szCs w:val="24"/>
        </w:rPr>
      </w:pPr>
      <w:r w:rsidRPr="009B6739">
        <w:rPr>
          <w:i/>
          <w:iCs/>
          <w:sz w:val="24"/>
          <w:szCs w:val="24"/>
        </w:rPr>
        <w:t>5. IFSP outcomes must be functional and based on children’s and families’ needs and priorities.</w:t>
      </w:r>
    </w:p>
    <w:p w14:paraId="630DE14E" w14:textId="4F4FB29D" w:rsidR="00B45317" w:rsidRPr="00B45317" w:rsidRDefault="00B45317">
      <w:pPr>
        <w:rPr>
          <w:sz w:val="24"/>
          <w:szCs w:val="24"/>
        </w:rPr>
      </w:pPr>
      <w:hyperlink r:id="rId4" w:history="1">
        <w:r w:rsidRPr="00FE15DA">
          <w:rPr>
            <w:rStyle w:val="Hyperlink"/>
            <w:sz w:val="24"/>
            <w:szCs w:val="24"/>
          </w:rPr>
          <w:t>https://eitp.education.illinois.edu/online/UnivCurr/MKP/P5/index.html</w:t>
        </w:r>
      </w:hyperlink>
      <w:r>
        <w:rPr>
          <w:sz w:val="24"/>
          <w:szCs w:val="24"/>
        </w:rPr>
        <w:t xml:space="preserve">  10:17</w:t>
      </w:r>
    </w:p>
    <w:sectPr w:rsidR="00B45317" w:rsidRPr="00B453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317"/>
    <w:rsid w:val="00B45317"/>
    <w:rsid w:val="00E3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43F85"/>
  <w15:chartTrackingRefBased/>
  <w15:docId w15:val="{DDEA9E45-3593-48BB-B1A2-77FC95C61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317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531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531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531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31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31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31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31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31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31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53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53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53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53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53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53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53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53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53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53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453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31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453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5317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453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5317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453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3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53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531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4531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itp.education.illinois.edu/online/UnivCurr/MKP/P5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510</Characters>
  <Application>Microsoft Office Word</Application>
  <DocSecurity>0</DocSecurity>
  <Lines>9</Lines>
  <Paragraphs>4</Paragraphs>
  <ScaleCrop>false</ScaleCrop>
  <Company>University of Nebraska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 Cook</dc:creator>
  <cp:keywords/>
  <dc:description/>
  <cp:lastModifiedBy>Jessie Cook</cp:lastModifiedBy>
  <cp:revision>1</cp:revision>
  <dcterms:created xsi:type="dcterms:W3CDTF">2026-01-29T23:45:00Z</dcterms:created>
  <dcterms:modified xsi:type="dcterms:W3CDTF">2026-01-29T23:47:00Z</dcterms:modified>
</cp:coreProperties>
</file>